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</w:t>
      </w:r>
      <w:bookmarkStart w:id="0" w:name="_GoBack"/>
      <w:bookmarkEnd w:id="0"/>
      <w:r w:rsidRPr="00E508C5">
        <w:rPr>
          <w:rFonts w:ascii="Arial" w:hAnsi="Arial" w:cs="Arial"/>
          <w:i/>
          <w:sz w:val="22"/>
          <w:szCs w:val="22"/>
        </w:rPr>
        <w:t>ykształcenie, kwalifikacje zawodowe, doświadczenie)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3E69A4" w:rsidRPr="003E69A4" w:rsidRDefault="00907D3E" w:rsidP="001B0608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>na rzecz Gminy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r w:rsidR="003E69A4" w:rsidRPr="003E69A4">
        <w:rPr>
          <w:rFonts w:ascii="Arial" w:hAnsi="Arial" w:cs="Arial"/>
          <w:b/>
          <w:color w:val="000000"/>
          <w:sz w:val="22"/>
          <w:szCs w:val="22"/>
        </w:rPr>
        <w:t>Poprawa standardu infrastruktury turystycznej w Gminie Olsztyn poprzez remont ścieżki pieszo-rowerowej wzdłuż DK 46</w:t>
      </w:r>
    </w:p>
    <w:p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082"/>
    <w:rsid w:val="00091634"/>
    <w:rsid w:val="001B0608"/>
    <w:rsid w:val="00391E13"/>
    <w:rsid w:val="003E69A4"/>
    <w:rsid w:val="004009D5"/>
    <w:rsid w:val="004B122F"/>
    <w:rsid w:val="004E4276"/>
    <w:rsid w:val="006F272F"/>
    <w:rsid w:val="007318EF"/>
    <w:rsid w:val="007E0EAF"/>
    <w:rsid w:val="00907D3E"/>
    <w:rsid w:val="00976788"/>
    <w:rsid w:val="00A70448"/>
    <w:rsid w:val="00A71E8E"/>
    <w:rsid w:val="00A84082"/>
    <w:rsid w:val="00BF6178"/>
    <w:rsid w:val="00D22B0A"/>
    <w:rsid w:val="00DA750F"/>
    <w:rsid w:val="00DC384D"/>
    <w:rsid w:val="00DD3951"/>
    <w:rsid w:val="00E27CCD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uiPriority w:val="34"/>
    <w:qFormat/>
    <w:rsid w:val="00BF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6</cp:revision>
  <cp:lastPrinted>2021-05-24T10:32:00Z</cp:lastPrinted>
  <dcterms:created xsi:type="dcterms:W3CDTF">2021-03-29T11:56:00Z</dcterms:created>
  <dcterms:modified xsi:type="dcterms:W3CDTF">2021-08-17T07:37:00Z</dcterms:modified>
</cp:coreProperties>
</file>